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AE" w:rsidRPr="00EE25F7" w:rsidRDefault="007E66AE" w:rsidP="00805CFD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ahoma" w:eastAsia="Times New Roman" w:hAnsi="Tahoma" w:cs="Tahoma"/>
          <w:b/>
          <w:bCs/>
          <w:color w:val="808080"/>
          <w:sz w:val="17"/>
          <w:lang w:eastAsia="ru-RU"/>
        </w:rPr>
        <w:t xml:space="preserve">                              </w:t>
      </w:r>
      <w:r w:rsidRPr="00EE25F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Как быстро получить адресную справку?</w:t>
      </w:r>
    </w:p>
    <w:p w:rsidR="00EE25F7" w:rsidRPr="007E66AE" w:rsidRDefault="00EE25F7" w:rsidP="00805CFD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7E66AE" w:rsidRPr="007E66AE" w:rsidRDefault="007E66AE" w:rsidP="00805CFD">
      <w:pPr>
        <w:spacing w:after="0" w:line="240" w:lineRule="auto"/>
        <w:ind w:left="-510" w:firstLine="69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повседневной жизни в различные инстанции требуется справка о регистрации по месту жительства (пребывания). Этот документ гражд</w:t>
      </w:r>
      <w:r w:rsidR="00EE25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анин может получить в </w:t>
      </w:r>
      <w:r w:rsidR="00E744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территориальных </w:t>
      </w:r>
      <w:proofErr w:type="gramStart"/>
      <w:r w:rsidR="00E744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подразделениях </w:t>
      </w:r>
      <w:r w:rsidR="00EE25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E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</w:t>
      </w:r>
      <w:proofErr w:type="gramEnd"/>
      <w:r w:rsidRPr="007E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вопросам ми</w:t>
      </w:r>
      <w:r w:rsidR="00EE25F7" w:rsidRPr="00EE25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грации</w:t>
      </w:r>
      <w:r w:rsidRPr="007E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При этом быстрее и проще решить вопрос с использованием Единого портала государственных и муниципальных услуг – ЕПГУ (</w:t>
      </w:r>
      <w:hyperlink r:id="rId4" w:history="1">
        <w:r w:rsidRPr="00EE25F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www.gosuslugi.ru</w:t>
        </w:r>
      </w:hyperlink>
      <w:r w:rsidRPr="007E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7E66AE" w:rsidRPr="007E66AE" w:rsidRDefault="007E66AE" w:rsidP="00805CFD">
      <w:pPr>
        <w:spacing w:after="0" w:line="240" w:lineRule="auto"/>
        <w:ind w:left="-510" w:firstLine="69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воспользоваться современной возможностью получения адресной справки, необходимо иметь подтвержденную учетную запись на портале госу</w:t>
      </w:r>
      <w:r w:rsidR="00EE25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дарственных у</w:t>
      </w:r>
      <w:r w:rsidRPr="007E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слуг. При этом для регистрации на портале гос</w:t>
      </w:r>
      <w:r w:rsidR="00EE25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ударственных </w:t>
      </w:r>
      <w:r w:rsidRPr="007E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услуг необходимо при себе иметь паспорт гражданина Российской Федерации и СНИЛС (содержится в страховом свидетельстве обязательного пенсионного страхования).</w:t>
      </w:r>
    </w:p>
    <w:p w:rsidR="007E66AE" w:rsidRDefault="007E66AE" w:rsidP="00805CFD">
      <w:pPr>
        <w:spacing w:after="0" w:line="240" w:lineRule="auto"/>
        <w:ind w:left="-510" w:firstLine="69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тех, кто зарегистрирован на Едином портале го</w:t>
      </w:r>
      <w:r w:rsidR="00EE25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сударственных </w:t>
      </w:r>
      <w:r w:rsidRPr="007E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услуг, обращение за адресной справкой становится менее хлопотным. Заявление о предоставлении адрес</w:t>
      </w:r>
      <w:r w:rsidR="00EE25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ной справки подается в </w:t>
      </w:r>
      <w:r w:rsidR="00E744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территориальное </w:t>
      </w:r>
      <w:proofErr w:type="gramStart"/>
      <w:r w:rsidR="00E744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подразделение </w:t>
      </w:r>
      <w:r w:rsidR="00EE25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</w:t>
      </w:r>
      <w:proofErr w:type="gramEnd"/>
      <w:r w:rsidR="00EE25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вопросам миграции</w:t>
      </w:r>
      <w:r w:rsidRPr="007E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 течение 1-2 дней ответ поступит в виртуальный «Личный кабинет» гражданина. Если в заявлении будет указано, что справка необходима на бумажном носителе, заверенная печатью, то в этом случае в «Личный кабинет» заявителя будет направлено сообщение о том, где и в какое время можно получить справку на бумажном носителе. Услуга предоставляется бесплатно.</w:t>
      </w:r>
    </w:p>
    <w:p w:rsidR="00E744BC" w:rsidRPr="00E744BC" w:rsidRDefault="00E744BC" w:rsidP="00E744BC">
      <w:pPr>
        <w:spacing w:after="0" w:line="240" w:lineRule="auto"/>
        <w:ind w:left="-510" w:firstLine="696"/>
        <w:jc w:val="both"/>
        <w:rPr>
          <w:rFonts w:ascii="Times New Roman" w:hAnsi="Times New Roman" w:cs="Times New Roman"/>
          <w:sz w:val="32"/>
          <w:szCs w:val="32"/>
        </w:rPr>
      </w:pPr>
      <w:r w:rsidRPr="00E744BC">
        <w:rPr>
          <w:rFonts w:ascii="Times New Roman" w:hAnsi="Times New Roman" w:cs="Times New Roman"/>
          <w:sz w:val="32"/>
          <w:szCs w:val="32"/>
        </w:rPr>
        <w:t xml:space="preserve">На сегодняшний день оформление документов </w:t>
      </w:r>
      <w:proofErr w:type="gramStart"/>
      <w:r w:rsidRPr="00E744BC">
        <w:rPr>
          <w:rFonts w:ascii="Times New Roman" w:hAnsi="Times New Roman" w:cs="Times New Roman"/>
          <w:sz w:val="32"/>
          <w:szCs w:val="32"/>
        </w:rPr>
        <w:t>через  портал</w:t>
      </w:r>
      <w:proofErr w:type="gramEnd"/>
      <w:r w:rsidRPr="00E744BC">
        <w:rPr>
          <w:rFonts w:ascii="Times New Roman" w:hAnsi="Times New Roman" w:cs="Times New Roman"/>
          <w:sz w:val="32"/>
          <w:szCs w:val="32"/>
        </w:rPr>
        <w:t xml:space="preserve"> государственных и муниципальных услуг - самый комфортный  способ для гражданина,</w:t>
      </w:r>
      <w:r>
        <w:rPr>
          <w:rFonts w:ascii="Times New Roman" w:hAnsi="Times New Roman" w:cs="Times New Roman"/>
          <w:sz w:val="32"/>
          <w:szCs w:val="32"/>
        </w:rPr>
        <w:t xml:space="preserve"> который </w:t>
      </w:r>
      <w:r w:rsidRPr="00E744BC">
        <w:rPr>
          <w:rFonts w:ascii="Times New Roman" w:hAnsi="Times New Roman" w:cs="Times New Roman"/>
          <w:sz w:val="32"/>
          <w:szCs w:val="32"/>
        </w:rPr>
        <w:t xml:space="preserve"> экономи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E744BC">
        <w:rPr>
          <w:rFonts w:ascii="Times New Roman" w:hAnsi="Times New Roman" w:cs="Times New Roman"/>
          <w:sz w:val="32"/>
          <w:szCs w:val="32"/>
        </w:rPr>
        <w:t xml:space="preserve">  </w:t>
      </w:r>
      <w:r w:rsidR="007442E8">
        <w:rPr>
          <w:rFonts w:ascii="Times New Roman" w:hAnsi="Times New Roman" w:cs="Times New Roman"/>
          <w:sz w:val="32"/>
          <w:szCs w:val="32"/>
        </w:rPr>
        <w:t xml:space="preserve"> личное</w:t>
      </w:r>
      <w:r w:rsidRPr="00E744BC">
        <w:rPr>
          <w:rFonts w:ascii="Times New Roman" w:hAnsi="Times New Roman" w:cs="Times New Roman"/>
          <w:sz w:val="32"/>
          <w:szCs w:val="32"/>
        </w:rPr>
        <w:t xml:space="preserve"> времени, сокраща</w:t>
      </w:r>
      <w:r>
        <w:rPr>
          <w:rFonts w:ascii="Times New Roman" w:hAnsi="Times New Roman" w:cs="Times New Roman"/>
          <w:sz w:val="32"/>
          <w:szCs w:val="32"/>
        </w:rPr>
        <w:t>ет</w:t>
      </w:r>
      <w:r w:rsidRPr="00E744BC">
        <w:rPr>
          <w:rFonts w:ascii="Times New Roman" w:hAnsi="Times New Roman" w:cs="Times New Roman"/>
          <w:sz w:val="32"/>
          <w:szCs w:val="32"/>
        </w:rPr>
        <w:t xml:space="preserve"> сроки предоставления  услуг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E744BC">
        <w:rPr>
          <w:sz w:val="26"/>
          <w:szCs w:val="26"/>
        </w:rPr>
        <w:t xml:space="preserve"> </w:t>
      </w:r>
      <w:r w:rsidRPr="00E744BC">
        <w:rPr>
          <w:rFonts w:ascii="Times New Roman" w:hAnsi="Times New Roman" w:cs="Times New Roman"/>
          <w:sz w:val="32"/>
          <w:szCs w:val="32"/>
        </w:rPr>
        <w:t>снижа</w:t>
      </w:r>
      <w:r w:rsidRPr="00E744BC">
        <w:rPr>
          <w:rFonts w:ascii="Times New Roman" w:hAnsi="Times New Roman" w:cs="Times New Roman"/>
          <w:sz w:val="32"/>
          <w:szCs w:val="32"/>
        </w:rPr>
        <w:t>ет</w:t>
      </w:r>
      <w:r w:rsidRPr="00E744BC">
        <w:rPr>
          <w:rFonts w:ascii="Times New Roman" w:hAnsi="Times New Roman" w:cs="Times New Roman"/>
          <w:sz w:val="32"/>
          <w:szCs w:val="32"/>
        </w:rPr>
        <w:t xml:space="preserve"> административные барьеры и повышает доступность получения государственных услуг</w:t>
      </w:r>
      <w:r w:rsidR="007442E8">
        <w:rPr>
          <w:rFonts w:ascii="Times New Roman" w:hAnsi="Times New Roman" w:cs="Times New Roman"/>
          <w:sz w:val="32"/>
          <w:szCs w:val="32"/>
        </w:rPr>
        <w:t xml:space="preserve"> . Г</w:t>
      </w:r>
      <w:bookmarkStart w:id="0" w:name="_GoBack"/>
      <w:bookmarkEnd w:id="0"/>
      <w:r w:rsidRPr="00E744BC">
        <w:rPr>
          <w:rFonts w:ascii="Times New Roman" w:hAnsi="Times New Roman" w:cs="Times New Roman"/>
          <w:sz w:val="32"/>
          <w:szCs w:val="32"/>
        </w:rPr>
        <w:t>ражданин получает государственную услугу вне очереди и в удобное время.</w:t>
      </w:r>
    </w:p>
    <w:p w:rsidR="007E66AE" w:rsidRPr="00E744BC" w:rsidRDefault="007E66AE" w:rsidP="00E744BC">
      <w:pPr>
        <w:spacing w:after="0" w:line="240" w:lineRule="auto"/>
        <w:ind w:left="-510" w:firstLine="69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44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744BC" w:rsidRPr="00E744BC" w:rsidRDefault="00E744BC" w:rsidP="00E744BC">
      <w:pPr>
        <w:spacing w:after="0" w:line="240" w:lineRule="auto"/>
        <w:ind w:left="-51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6AE" w:rsidRPr="00067E83" w:rsidRDefault="00E744BC" w:rsidP="00E744BC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EE25F7" w:rsidRPr="00067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ОВМ ОМВД России по Томскому району</w:t>
      </w:r>
    </w:p>
    <w:p w:rsidR="00EE25F7" w:rsidRDefault="00E744BC" w:rsidP="00E744BC">
      <w:pPr>
        <w:spacing w:after="0" w:line="240" w:lineRule="auto"/>
        <w:ind w:left="-5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EE25F7" w:rsidRPr="00067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УМВД России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Томской о</w:t>
      </w:r>
      <w:r w:rsidR="006F69D7" w:rsidRPr="00067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бласти</w:t>
      </w:r>
    </w:p>
    <w:p w:rsidR="00E744BC" w:rsidRDefault="00E744BC" w:rsidP="00E744BC">
      <w:pPr>
        <w:spacing w:after="0" w:line="240" w:lineRule="auto"/>
        <w:ind w:left="-5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44BC" w:rsidRPr="007E66AE" w:rsidRDefault="00E744BC" w:rsidP="00E744BC">
      <w:pPr>
        <w:spacing w:after="0" w:line="240" w:lineRule="auto"/>
        <w:ind w:left="-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E02" w:rsidRPr="00E744BC" w:rsidRDefault="00E744BC" w:rsidP="00E744BC">
      <w:pPr>
        <w:ind w:left="-510"/>
        <w:rPr>
          <w:rFonts w:ascii="Times New Roman" w:hAnsi="Times New Roman" w:cs="Times New Roman"/>
        </w:rPr>
      </w:pPr>
      <w:r w:rsidRPr="00E744BC">
        <w:rPr>
          <w:rFonts w:ascii="Times New Roman" w:hAnsi="Times New Roman" w:cs="Times New Roman"/>
        </w:rPr>
        <w:t>21.08.2020г.</w:t>
      </w:r>
    </w:p>
    <w:sectPr w:rsidR="00A01E02" w:rsidRPr="00E744BC" w:rsidSect="00805C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6AE"/>
    <w:rsid w:val="00067E83"/>
    <w:rsid w:val="005A1BD1"/>
    <w:rsid w:val="00636701"/>
    <w:rsid w:val="006F69D7"/>
    <w:rsid w:val="007442E8"/>
    <w:rsid w:val="007E66AE"/>
    <w:rsid w:val="00805CFD"/>
    <w:rsid w:val="00A01E02"/>
    <w:rsid w:val="00E744BC"/>
    <w:rsid w:val="00EA4776"/>
    <w:rsid w:val="00EE25F7"/>
    <w:rsid w:val="00F0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FC27E-4698-4F32-AEBA-8C157CDD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E02"/>
  </w:style>
  <w:style w:type="paragraph" w:styleId="1">
    <w:name w:val="heading 1"/>
    <w:basedOn w:val="a"/>
    <w:link w:val="10"/>
    <w:uiPriority w:val="9"/>
    <w:qFormat/>
    <w:rsid w:val="007E6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ate">
    <w:name w:val="news__date"/>
    <w:basedOn w:val="a0"/>
    <w:rsid w:val="007E66AE"/>
  </w:style>
  <w:style w:type="character" w:customStyle="1" w:styleId="news-title">
    <w:name w:val="news-title"/>
    <w:basedOn w:val="a0"/>
    <w:rsid w:val="007E66AE"/>
  </w:style>
  <w:style w:type="character" w:styleId="a4">
    <w:name w:val="Hyperlink"/>
    <w:basedOn w:val="a0"/>
    <w:uiPriority w:val="99"/>
    <w:semiHidden/>
    <w:unhideWhenUsed/>
    <w:rsid w:val="007E66AE"/>
    <w:rPr>
      <w:color w:val="0000FF"/>
      <w:u w:val="single"/>
    </w:rPr>
  </w:style>
  <w:style w:type="character" w:styleId="a5">
    <w:name w:val="Strong"/>
    <w:basedOn w:val="a0"/>
    <w:uiPriority w:val="22"/>
    <w:qFormat/>
    <w:rsid w:val="007E6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4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2020-08-19T15:14:00Z</cp:lastPrinted>
  <dcterms:created xsi:type="dcterms:W3CDTF">2020-08-19T15:15:00Z</dcterms:created>
  <dcterms:modified xsi:type="dcterms:W3CDTF">2020-08-21T02:06:00Z</dcterms:modified>
</cp:coreProperties>
</file>